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&amp;quot" w:hAnsi="&amp;quot" w:cs="&amp;quot" w:eastAsia="&amp;quot"/>
          <w:b/>
          <w:color w:val="444444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48"/>
          <w:shd w:fill="auto" w:val="clear"/>
        </w:rPr>
        <w:t xml:space="preserve">ΓΕΩΓΡΑΦΙΑ</w:t>
      </w:r>
      <w:r>
        <w:rPr>
          <w:rFonts w:ascii="&amp;quot" w:hAnsi="&amp;quot" w:cs="&amp;quot" w:eastAsia="&amp;quot"/>
          <w:b/>
          <w:color w:val="444444"/>
          <w:spacing w:val="0"/>
          <w:position w:val="0"/>
          <w:sz w:val="4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444444"/>
          <w:spacing w:val="0"/>
          <w:position w:val="0"/>
          <w:sz w:val="28"/>
          <w:shd w:fill="FFFFFF" w:val="clear"/>
        </w:rPr>
        <w:t xml:space="preserve">Θέμα </w:t>
      </w:r>
      <w:r>
        <w:rPr>
          <w:rFonts w:ascii="Arial" w:hAnsi="Arial" w:cs="Arial" w:eastAsia="Arial"/>
          <w:b/>
          <w:i/>
          <w:color w:val="444444"/>
          <w:spacing w:val="0"/>
          <w:position w:val="0"/>
          <w:sz w:val="22"/>
          <w:shd w:fill="FFFFFF" w:val="clear"/>
        </w:rPr>
        <w:t xml:space="preserve">: </w:t>
      </w:r>
      <w:r>
        <w:rPr>
          <w:rFonts w:ascii="Arial" w:hAnsi="Arial" w:cs="Arial" w:eastAsia="Arial"/>
          <w:b/>
          <w:i/>
          <w:color w:val="444444"/>
          <w:spacing w:val="0"/>
          <w:position w:val="0"/>
          <w:sz w:val="32"/>
          <w:shd w:fill="FFFFFF" w:val="clear"/>
        </w:rPr>
        <w:t xml:space="preserve">Ευρώπη</w:t>
      </w:r>
    </w:p>
    <w:p>
      <w:pPr>
        <w:spacing w:before="0" w:after="225" w:line="240"/>
        <w:ind w:right="0" w:left="0" w:firstLine="0"/>
        <w:jc w:val="left"/>
        <w:rPr>
          <w:rFonts w:ascii="&amp;quot" w:hAnsi="&amp;quot" w:cs="&amp;quot" w:eastAsia="&amp;quot"/>
          <w:b/>
          <w:color w:val="44444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444444"/>
          <w:spacing w:val="0"/>
          <w:position w:val="0"/>
          <w:sz w:val="24"/>
          <w:shd w:fill="auto" w:val="clear"/>
        </w:rPr>
        <w:t xml:space="preserve">Άσκηση</w:t>
      </w:r>
      <w:r>
        <w:rPr>
          <w:rFonts w:ascii="&amp;quot" w:hAnsi="&amp;quot" w:cs="&amp;quot" w:eastAsia="&amp;quot"/>
          <w:b/>
          <w:color w:val="444444"/>
          <w:spacing w:val="0"/>
          <w:position w:val="0"/>
          <w:sz w:val="24"/>
          <w:shd w:fill="auto" w:val="clear"/>
        </w:rPr>
        <w:t xml:space="preserve"> 1 </w:t>
      </w:r>
    </w:p>
    <w:p>
      <w:pPr>
        <w:spacing w:before="0" w:after="225" w:line="240"/>
        <w:ind w:right="0" w:left="0" w:firstLine="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Σημειώστε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10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χώρες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της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Ευρώπης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τις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οποίες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γνωρίζετε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ή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έχετε</w:t>
      </w: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επισκεφτεί</w:t>
      </w:r>
      <w:r>
        <w:rPr>
          <w:rFonts w:ascii="Calibri" w:hAnsi="Calibri" w:cs="Calibri" w:eastAsia="Calibri"/>
          <w:color w:val="444444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4"/>
        </w:numPr>
        <w:spacing w:before="0" w:after="225" w:line="240"/>
        <w:ind w:right="0" w:left="780" w:hanging="36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……………………….                 ………………………. </w:t>
      </w:r>
    </w:p>
    <w:p>
      <w:pPr>
        <w:numPr>
          <w:ilvl w:val="0"/>
          <w:numId w:val="4"/>
        </w:numPr>
        <w:spacing w:before="0" w:after="225" w:line="240"/>
        <w:ind w:right="0" w:left="780" w:hanging="36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……………………….                 ………………………</w:t>
      </w:r>
    </w:p>
    <w:p>
      <w:pPr>
        <w:numPr>
          <w:ilvl w:val="0"/>
          <w:numId w:val="4"/>
        </w:numPr>
        <w:spacing w:before="0" w:after="225" w:line="240"/>
        <w:ind w:right="0" w:left="780" w:hanging="36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………………………                   ………………………</w:t>
      </w:r>
    </w:p>
    <w:p>
      <w:pPr>
        <w:numPr>
          <w:ilvl w:val="0"/>
          <w:numId w:val="4"/>
        </w:numPr>
        <w:spacing w:before="0" w:after="225" w:line="240"/>
        <w:ind w:right="0" w:left="780" w:hanging="36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……………………….                   ………………………</w:t>
      </w:r>
    </w:p>
    <w:p>
      <w:pPr>
        <w:numPr>
          <w:ilvl w:val="0"/>
          <w:numId w:val="4"/>
        </w:numPr>
        <w:spacing w:before="0" w:after="225" w:line="240"/>
        <w:ind w:right="0" w:left="780" w:hanging="360"/>
        <w:jc w:val="left"/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</w:pPr>
      <w:r>
        <w:rPr>
          <w:rFonts w:ascii="&amp;quot" w:hAnsi="&amp;quot" w:cs="&amp;quot" w:eastAsia="&amp;quot"/>
          <w:color w:val="444444"/>
          <w:spacing w:val="0"/>
          <w:position w:val="0"/>
          <w:sz w:val="24"/>
          <w:shd w:fill="auto" w:val="clear"/>
        </w:rPr>
        <w:t xml:space="preserve">………………………..                ………………………..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Άσκηση 2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04" w:dyaOrig="4778">
          <v:rect xmlns:o="urn:schemas-microsoft-com:office:office" xmlns:v="urn:schemas-microsoft-com:vml" id="rectole0000000000" style="width:345.200000pt;height:238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Τώρα μπορείτε να τις αναγνωρίσετε στο Χάρτη; Μπορείτε να βρείτε κι άλλες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Άσκηση 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Είναι σημαντική η θέση της Ευρώπης ; Γιατί ονομάζεται σταυροδρόμι τριών ηπείρων;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Άσκηση 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Τι είναι ωκεανός και τι Θάλασσα; Μπορείτε να σημειώσετε στον πιο πάνω χάρτη  τις θάλασσες και τους ωκεανούς που γνωρίζετε 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Άσκηση 5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Ευρώπη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Ευρωπαϊκή Ένωση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Γράψετε λίγα λόγια για την κάθε μια από αυτές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Ευρώπη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Ευρωπαϊκή Ένωση: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Άσκηση 6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Γράψετε τις  5 ηπείρους ξεκινώντας  από την πιο μικρή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……………………………………………..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……………………………………………..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Κουίζ - Παιχνίδι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32"/>
          <w:shd w:fill="84C3D4" w:val="clear"/>
        </w:rPr>
        <w:t xml:space="preserve">Η θέση της Ευρώπης στον κόσμο (κουίζ)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http://photodentro.edu.gr/v/item/ds/8521/3326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photodentro.edu.gr/v/item/ds/8521/3326" Id="docRId2" Type="http://schemas.openxmlformats.org/officeDocument/2006/relationships/hyperlink" /><Relationship Target="styles.xml" Id="docRId4" Type="http://schemas.openxmlformats.org/officeDocument/2006/relationships/styles" /></Relationships>
</file>